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C44" w:rsidRPr="003A7C44" w:rsidRDefault="00B37245" w:rsidP="003A7C44">
      <w:pPr>
        <w:tabs>
          <w:tab w:val="left" w:pos="6440"/>
          <w:tab w:val="left" w:pos="7269"/>
        </w:tabs>
        <w:jc w:val="right"/>
        <w:rPr>
          <w:rFonts w:ascii="Calibri" w:eastAsia="Times New Roman" w:hAnsi="Calibri" w:cs="Calibri"/>
          <w:bCs/>
          <w:sz w:val="96"/>
          <w:szCs w:val="96"/>
          <w:lang w:eastAsia="de-AT"/>
        </w:rPr>
      </w:pPr>
      <w:bookmarkStart w:id="0" w:name="_GoBack"/>
      <w:bookmarkEnd w:id="0"/>
      <w:r w:rsidRPr="003A7C44">
        <w:rPr>
          <w:rFonts w:ascii="Calibri" w:eastAsia="Times New Roman" w:hAnsi="Calibri" w:cs="Calibri"/>
          <w:bCs/>
          <w:sz w:val="96"/>
          <w:szCs w:val="96"/>
          <w:lang w:eastAsia="de-AT"/>
        </w:rPr>
        <w:t>ECDL Image Editing</w:t>
      </w:r>
    </w:p>
    <w:p w:rsidR="003A7C44" w:rsidRPr="003A7C44" w:rsidRDefault="00B37245" w:rsidP="003A7C44">
      <w:pPr>
        <w:tabs>
          <w:tab w:val="left" w:pos="6440"/>
          <w:tab w:val="left" w:pos="7269"/>
        </w:tabs>
        <w:jc w:val="right"/>
        <w:rPr>
          <w:rFonts w:ascii="Calibri" w:eastAsia="Times New Roman" w:hAnsi="Calibri" w:cs="Calibri"/>
          <w:bCs/>
          <w:sz w:val="28"/>
          <w:szCs w:val="28"/>
          <w:lang w:eastAsia="de-AT"/>
        </w:rPr>
      </w:pPr>
      <w:r w:rsidRPr="003A7C44">
        <w:rPr>
          <w:rFonts w:ascii="Calibri" w:eastAsia="Times New Roman" w:hAnsi="Calibri" w:cs="Calibri"/>
          <w:bCs/>
          <w:sz w:val="28"/>
          <w:szCs w:val="28"/>
          <w:lang w:eastAsia="de-AT"/>
        </w:rPr>
        <w:t>Syllabus-Version 2.0</w:t>
      </w:r>
    </w:p>
    <w:p w:rsidR="003A7C44" w:rsidRDefault="003A7C44" w:rsidP="003A7C44">
      <w:pPr>
        <w:tabs>
          <w:tab w:val="left" w:pos="6440"/>
          <w:tab w:val="left" w:pos="7269"/>
        </w:tabs>
        <w:jc w:val="right"/>
        <w:rPr>
          <w:rFonts w:ascii="Calibri" w:eastAsia="Times New Roman" w:hAnsi="Calibri" w:cs="Calibri"/>
          <w:b/>
          <w:bCs/>
          <w:sz w:val="28"/>
          <w:szCs w:val="28"/>
          <w:lang w:eastAsia="de-AT"/>
        </w:rPr>
      </w:pPr>
      <w:r>
        <w:rPr>
          <w:rFonts w:ascii="Calibri" w:eastAsia="Times New Roman" w:hAnsi="Calibri" w:cs="Calibri"/>
          <w:b/>
          <w:bCs/>
          <w:sz w:val="28"/>
          <w:szCs w:val="28"/>
          <w:lang w:eastAsia="de-AT"/>
        </w:rPr>
        <w:t>Copyright © ECDL Foundation</w:t>
      </w:r>
    </w:p>
    <w:p w:rsidR="003A7C44" w:rsidRPr="003A7C44" w:rsidRDefault="003A7C44" w:rsidP="003A7C44">
      <w:pPr>
        <w:tabs>
          <w:tab w:val="left" w:pos="6440"/>
          <w:tab w:val="left" w:pos="7269"/>
        </w:tabs>
        <w:rPr>
          <w:rFonts w:ascii="Calibri" w:eastAsia="Times New Roman" w:hAnsi="Calibri" w:cs="Calibri"/>
          <w:bCs/>
          <w:sz w:val="28"/>
          <w:szCs w:val="28"/>
          <w:lang w:eastAsia="de-AT"/>
        </w:rPr>
      </w:pPr>
    </w:p>
    <w:p w:rsidR="003A7C44" w:rsidRDefault="003A7C44" w:rsidP="003A7C44">
      <w:pPr>
        <w:tabs>
          <w:tab w:val="left" w:pos="6440"/>
          <w:tab w:val="left" w:pos="7269"/>
        </w:tabs>
        <w:rPr>
          <w:rFonts w:ascii="Calibri" w:eastAsia="Times New Roman" w:hAnsi="Calibri" w:cs="Calibri"/>
          <w:b/>
          <w:bCs/>
          <w:sz w:val="28"/>
          <w:szCs w:val="28"/>
          <w:lang w:eastAsia="de-AT"/>
        </w:rPr>
        <w:sectPr w:rsidR="003A7C44" w:rsidSect="00BB51D2">
          <w:pgSz w:w="11906" w:h="16838" w:code="9"/>
          <w:pgMar w:top="1418" w:right="1418" w:bottom="1134" w:left="1418" w:header="709" w:footer="709" w:gutter="0"/>
          <w:cols w:space="708"/>
          <w:docGrid w:linePitch="360"/>
        </w:sectPr>
      </w:pPr>
    </w:p>
    <w:p w:rsidR="00B37245" w:rsidRPr="003A7C44" w:rsidRDefault="00B37245" w:rsidP="003A7C44">
      <w:pPr>
        <w:tabs>
          <w:tab w:val="left" w:pos="6440"/>
          <w:tab w:val="left" w:pos="7269"/>
        </w:tabs>
        <w:spacing w:after="0"/>
        <w:rPr>
          <w:rFonts w:ascii="Calibri" w:eastAsia="Times New Roman" w:hAnsi="Calibri" w:cs="Calibri"/>
          <w:bCs/>
          <w:sz w:val="2"/>
          <w:szCs w:val="2"/>
          <w:lang w:eastAsia="de-AT"/>
        </w:rPr>
      </w:pPr>
    </w:p>
    <w:tbl>
      <w:tblPr>
        <w:tblStyle w:val="Tabellenraster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1645"/>
        <w:gridCol w:w="601"/>
        <w:gridCol w:w="4406"/>
      </w:tblGrid>
      <w:tr w:rsidR="00037AC7" w:rsidRPr="007C0980" w:rsidTr="00161B21">
        <w:trPr>
          <w:trHeight w:val="1200"/>
        </w:trPr>
        <w:tc>
          <w:tcPr>
            <w:tcW w:w="1343" w:type="pct"/>
            <w:vAlign w:val="center"/>
            <w:hideMark/>
          </w:tcPr>
          <w:p w:rsidR="00B37245" w:rsidRPr="00B37245" w:rsidRDefault="00B37245" w:rsidP="007C0980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de-AT"/>
              </w:rPr>
              <w:t>Kategorie</w:t>
            </w:r>
          </w:p>
        </w:tc>
        <w:tc>
          <w:tcPr>
            <w:tcW w:w="921" w:type="pct"/>
            <w:vAlign w:val="center"/>
            <w:hideMark/>
          </w:tcPr>
          <w:p w:rsidR="00B37245" w:rsidRPr="00B37245" w:rsidRDefault="00B37245" w:rsidP="007C0980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de-AT"/>
              </w:rPr>
              <w:t>Wissensgebiet</w:t>
            </w:r>
          </w:p>
        </w:tc>
        <w:tc>
          <w:tcPr>
            <w:tcW w:w="291" w:type="pct"/>
            <w:vAlign w:val="center"/>
            <w:hideMark/>
          </w:tcPr>
          <w:p w:rsidR="00B37245" w:rsidRPr="00B37245" w:rsidRDefault="00B37245" w:rsidP="007C0980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de-AT"/>
              </w:rPr>
              <w:t>Ref</w:t>
            </w:r>
            <w:r w:rsidR="00AA5CDA" w:rsidRPr="007C0980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de-AT"/>
              </w:rPr>
              <w:t>erenz</w:t>
            </w:r>
          </w:p>
        </w:tc>
        <w:tc>
          <w:tcPr>
            <w:tcW w:w="2444" w:type="pct"/>
            <w:vAlign w:val="center"/>
            <w:hideMark/>
          </w:tcPr>
          <w:p w:rsidR="00B37245" w:rsidRPr="00B37245" w:rsidRDefault="00AA5CDA" w:rsidP="007C0980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de-AT"/>
              </w:rPr>
            </w:pPr>
            <w:r w:rsidRPr="007C0980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de-AT"/>
              </w:rPr>
              <w:t>Fertigkeit</w:t>
            </w:r>
          </w:p>
        </w:tc>
      </w:tr>
      <w:tr w:rsidR="00AA5CDA" w:rsidRPr="00B37245" w:rsidTr="00161B21">
        <w:trPr>
          <w:trHeight w:val="9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1 Grundlagen der Bildbearbeitung</w:t>
            </w: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1.1 Digitale Bilder</w:t>
            </w: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1.1.1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Einsatzbereiche digitaler Bilder nennen und beschreiben können: Web Publishing, Print Publishing, Versand via E-Mail und Mobiltelefon, Ausdrucke durch Hobbyfot</w:t>
            </w:r>
            <w:r w:rsidR="00037AC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ografen, digitale Bilderrahmen.</w:t>
            </w:r>
          </w:p>
        </w:tc>
      </w:tr>
      <w:tr w:rsidR="00AA5CDA" w:rsidRPr="00B37245" w:rsidTr="00161B21">
        <w:trPr>
          <w:trHeight w:val="9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1.1.2</w:t>
            </w:r>
          </w:p>
        </w:tc>
        <w:tc>
          <w:tcPr>
            <w:tcW w:w="2444" w:type="pct"/>
            <w:hideMark/>
          </w:tcPr>
          <w:p w:rsidR="001C0708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 xml:space="preserve">Die Begriffe Pixel und Auflösung verstehen und erklären und die Haupteigenschaften von digitalen Bildern kennen: </w:t>
            </w:r>
          </w:p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Die einzelnen Bildinformationen (Pixel) werden digital in binärem Code dargestellt.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1.1.3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Die Begriffe verlustfreie (lossless) und verlustbehaftete (lossy) Komprimierung erklären und verstehen.</w:t>
            </w:r>
          </w:p>
        </w:tc>
      </w:tr>
      <w:tr w:rsidR="00AA5CDA" w:rsidRPr="00B37245" w:rsidTr="00161B21">
        <w:trPr>
          <w:trHeight w:val="9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1.1.4</w:t>
            </w:r>
          </w:p>
        </w:tc>
        <w:tc>
          <w:tcPr>
            <w:tcW w:w="2444" w:type="pct"/>
            <w:hideMark/>
          </w:tcPr>
          <w:p w:rsidR="00161B21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 xml:space="preserve">Den Begriff Urheberrecht und seine Auswirkungen auf die Verwendung von Bildern verstehen und erklären. </w:t>
            </w:r>
          </w:p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Die Unterschiede zwischen lizenzfreien und lizenzpflichtigen Bildern verstehen und erklären.</w:t>
            </w:r>
          </w:p>
        </w:tc>
      </w:tr>
      <w:tr w:rsidR="00AA5CDA" w:rsidRPr="00B37245" w:rsidTr="00161B21">
        <w:trPr>
          <w:trHeight w:val="9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1.2 Grafikformate</w:t>
            </w: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1.2.1</w:t>
            </w:r>
          </w:p>
        </w:tc>
        <w:tc>
          <w:tcPr>
            <w:tcW w:w="2444" w:type="pct"/>
            <w:hideMark/>
          </w:tcPr>
          <w:p w:rsidR="00161B21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 xml:space="preserve">Die Begriffe Raster- und Vektorgrafik erklären und verstehen sowie Unterschiede der beiden nennen. </w:t>
            </w:r>
          </w:p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Die gebräuchlichsten Rasterformate (JPEG, GIF) und Vektorformate (SVG, EPS) kennen.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1.2.2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Die Zuordnung der Dateitypen zum jeweiligen proprietären Bildbearbeitungsprogramm erkennen: PSD, PSP, XCF, CPT.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1.3 Farbkonzepte</w:t>
            </w: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1.3.1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Den Begriff Farbmodell verstehen und erklären und die gängigen Farbmodelle erkennen: RGB, HSB, CMYK, Graustufen.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1.3.2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Die Begriffe Farbpalette und Farbtiefe erklären und verstehen.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1.3.3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Die Begriffe Farbton, Sättigung und Farbbalance erklären und verstehen.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1.3.4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Die Begriffe Kontrast, Helligkeit und Gamma erklären und verstehen.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1.3.5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Den Begriff Transparenz erklären und verstehen.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lastRenderedPageBreak/>
              <w:t>2 Bilderfassung</w:t>
            </w: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2.1 Erfassen von Bildern</w:t>
            </w: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2.1.1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Bilder von einer digitalen Kamera in ein Verzeichnis auf einem Laufwerk speichern.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2.1.2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Screenshot für den gesamten Bildschirmbereich und für ein aktives Fenster erzeugen.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2.1.3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Bilder von Websites oder Grafikkatalogen in ein Verzeichnis auf einem Laufwerk speichern.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2.1.4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Ein Scan-Programm starten und ein Bild einscannen: Scan-Vorschau, Einstellen der Scan-Parameter, Einscannen, Speichern des Bildes.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3 Bedienung des Bildbearbeitungs</w:t>
            </w:r>
            <w:r w:rsidR="00037AC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-</w:t>
            </w: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programms</w:t>
            </w: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3.1 Bilderzeugung</w:t>
            </w: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3.1.1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Bildbearbeitungsprogramm starten und ein oder mehrere Bilder öffnen.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3.1.2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Ein neues Bild erzeugen und die Bildparameter einstellen: Farbmodell, Bild</w:t>
            </w:r>
            <w:r w:rsidR="00132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-</w:t>
            </w: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grö</w:t>
            </w:r>
            <w:r w:rsidR="00132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ss</w:t>
            </w: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e, Auflösung, Hintergrundfarbe.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3.1.3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Ein neues Bild aus der Zwischenablage erzeugen.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3.1.4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Zwischen mehreren geöffneten Bilddateien wechseln.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3.1.5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Ein Bild in ein Verzeichnis auf einem Laufwerk speichern. Ein Bild unter einem neuen Namen in ein Verzeichnis auf einem Laufwerk speichern.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3.1.6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Ein Bild speichern und in ein neues Grafikformat exportieren wie: JPEG, GIF, TIFF, PNG.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3.2 Einstellungen</w:t>
            </w: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3.2.1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Vorder- und Hintergrundfarbe auswählen.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3.2.2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Rastereigenschaften verändern: Ma</w:t>
            </w:r>
            <w:r w:rsidR="00132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ss</w:t>
            </w: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einheit, horizontaler und vertikaler Abstand, Farbe.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3.3 Steigerung der Produktivität</w:t>
            </w: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3.3.1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Voreinstellungen im Bildbearbeitungsprogramm festlegen wie: Transparenz, Rastereinstellungen und Ma</w:t>
            </w:r>
            <w:r w:rsidR="00132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ss</w:t>
            </w: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einheiten.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3.3.2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Verfügbare Hilfefunktionen benutzen.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3.3.3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Zoom Werkzeug verwenden.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3.3.4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Die Funktionen „Schritt vorwärts“ und „Schritt zurück“ verwenden. Mit dem Verlaufsprotokoll arbeiten.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3.3.5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Eingebaute Werkzeugleisten, Paletten und Fenster anzeigen und ausblenden.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 Arbeiten mit Bildern</w:t>
            </w: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4.1 Auswahl</w:t>
            </w: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4.1.1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Gesamtes Bild oder Ebene(n) auswählen.</w:t>
            </w:r>
          </w:p>
        </w:tc>
      </w:tr>
      <w:tr w:rsidR="00AA5CDA" w:rsidRPr="00B37245" w:rsidTr="00161B21">
        <w:trPr>
          <w:trHeight w:val="9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4.1.2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Die Eigenschaften des Auswahlwerkzeuges festlegen: Beziehungen zwischen mehreren Auswahlbereichen, weiche Kante, Kante verbessern, Breite, Höhe.</w:t>
            </w:r>
          </w:p>
        </w:tc>
      </w:tr>
      <w:tr w:rsidR="00AA5CDA" w:rsidRPr="00B37245" w:rsidTr="00161B21">
        <w:trPr>
          <w:trHeight w:val="9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4.1.3</w:t>
            </w:r>
          </w:p>
        </w:tc>
        <w:tc>
          <w:tcPr>
            <w:tcW w:w="2444" w:type="pct"/>
            <w:hideMark/>
          </w:tcPr>
          <w:p w:rsidR="00B37245" w:rsidRPr="00B37245" w:rsidRDefault="00B37245" w:rsidP="00AA5CD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 xml:space="preserve">Bildbereich mit Auswahlwerkzeugen auswählen: Auswahlrechteck, Auswahlellipse, Zauberstab Werkzeug, Magnetisches Lasso Werkzeug, </w:t>
            </w:r>
            <w:r w:rsidR="00AA5C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br/>
            </w: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Freihand</w:t>
            </w:r>
            <w:r w:rsidR="00AA5C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-</w:t>
            </w: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Auswahl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4.1.4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Auswahlbereich umkehren.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4.1.5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Auswahlbereich eines Bildes speichern, einen gespeicherten Auswahlbereich laden.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4.2 Bildbearbeitung</w:t>
            </w: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4.2.1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Grö</w:t>
            </w:r>
            <w:r w:rsidR="00132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ss</w:t>
            </w: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 der Arbeitsfläche eines Bildes ändern.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4.2.2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Bildgrö</w:t>
            </w:r>
            <w:r w:rsidR="00132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ss</w:t>
            </w: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 in Pixeln und Ma</w:t>
            </w:r>
            <w:r w:rsidR="00132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ss</w:t>
            </w: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einheiten skalieren.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4.2.3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Bilder freistellen.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4.2.4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Bild oder Auswahl eines Bildes kopieren und verschieben.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4.2.5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Bild oder Auswahlbereich eines Bildes innerhalb eines Bildes drehen und spiegeln.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4.3 Ebenen</w:t>
            </w: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4.3.1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Den Begriff Ebene erklären und verstehen.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4.3.2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Eine Ebene erzeugen, duplizieren und löschen.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4.3.3</w:t>
            </w:r>
          </w:p>
        </w:tc>
        <w:tc>
          <w:tcPr>
            <w:tcW w:w="2444" w:type="pct"/>
            <w:hideMark/>
          </w:tcPr>
          <w:p w:rsidR="00B37245" w:rsidRPr="00B37245" w:rsidRDefault="00B37245" w:rsidP="00AA5CD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Ebenen</w:t>
            </w:r>
            <w:r w:rsidR="00AA5C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-E</w:t>
            </w: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igenschaften ändern: Name, Einblenden/Ausblenden, Fixieren, Deckkraft und Überblendung.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4.3.4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Ebenen anordnen, gruppieren, verbinden, reduzieren.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4.3.5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Ebene(n) transformieren: skalieren, drehen, spiegeln, verschieben, zuschneiden.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4.3.6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Ein Zeichnungsobjekt in eine Rasterebene umwandeln.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4.3.7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Ein animiertes GIF aus Ebenen erzeugen.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4.4 Text</w:t>
            </w: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4.4.1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Text einfügen, ändern, löschen.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4.4.2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Text kopieren, verschieben.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4.4.3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Text anordnen: links, rechts, zentriert, Blocksatz.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4.4.4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Text formatieren: Schriftgrö</w:t>
            </w:r>
            <w:r w:rsidR="00132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ss</w:t>
            </w: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e, Schriftart und Schriftfarbe.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4.4.5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Textkrümmung anwenden.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4.5 Effekte und Filter</w:t>
            </w: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4.5.1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Kunst- und Verzerrungseffekte anwenden: Vergröberungseffekte, Relief, Windeffekte, Kräuseln, Strudel, Sättigung verringern.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4.5.2</w:t>
            </w:r>
          </w:p>
        </w:tc>
        <w:tc>
          <w:tcPr>
            <w:tcW w:w="2444" w:type="pct"/>
            <w:hideMark/>
          </w:tcPr>
          <w:p w:rsidR="00B37245" w:rsidRPr="00B37245" w:rsidRDefault="00B37245" w:rsidP="00AA5CDA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Weichzeichnen</w:t>
            </w:r>
            <w:r w:rsidR="00AA5C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-F</w:t>
            </w: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ilter anwenden: Gau</w:t>
            </w:r>
            <w:r w:rsidR="00132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ss</w:t>
            </w: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scher Weichzeichner, Bewegungsunschärfe.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4.5.3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Beleuchtungseffekte erzeugen: Beleuchtung, Blendenflecke.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4.5.4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Bildeinstellungen verändern: Helligkeit, Kontrast, Farbton, Sättigung, Farbbalance.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4.5.5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Scharfzeichnen und den Unscharf maskieren Filter anwenden.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4.5.6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Entfernen des Rote Augen-Effektes.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5 Zeichnen und Malen</w:t>
            </w: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5.1 Zeichenwerkzeuge</w:t>
            </w: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5.1.1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Eine Linie zu einem Bild hinzufügen: gerade Linie, frei gezeichnete Linie, Kurven. Linienstärke, Linienart und Linienfarbe einstellen und verändern.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5.1.2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Eine Form zu einem Bild hinzufügen: Rechteck, Ellipse, Polygon. Füllart und Füllfarbe einstellen und verändern.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5.2 Malwerkzeuge</w:t>
            </w: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5.2.1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Farbwerte mit der Pipette ermitteln und übernehmen.</w:t>
            </w:r>
          </w:p>
        </w:tc>
      </w:tr>
      <w:tr w:rsidR="00AA5CDA" w:rsidRPr="00B37245" w:rsidTr="00161B21">
        <w:trPr>
          <w:trHeight w:val="9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5.2.2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Bildteile mit dem Farbverlaufs-Werkzeug unter Einstellung der Werkzeugoptionen Deckkraft/Transparenz und Farbverlaufsfüllung (radial, linear) füllen.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5.2.3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Bildteile mit dem Pinsel-Werkzeug mit unterschiedlicher Farbe, Form und Grö</w:t>
            </w:r>
            <w:r w:rsidR="00132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ss</w:t>
            </w: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 bearbeiten.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5.2.4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Das Radiergummi-Werkzeug mit unterschiedlicher Form und Grö</w:t>
            </w:r>
            <w:r w:rsidR="00132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ss</w:t>
            </w: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eneinstellung verwenden.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5.2.5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Bildteile mit dem Füll-Werkzeug mit einer bestimmten Farbe füllen.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5.2.6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Bildteile mit dem Kopierstempel-Werkzeug unter Einstellung der Werkzeugoptionen Grö</w:t>
            </w:r>
            <w:r w:rsidR="00132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ss</w:t>
            </w: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 und Deckkraft kopieren.</w:t>
            </w:r>
          </w:p>
        </w:tc>
      </w:tr>
      <w:tr w:rsidR="00AA5CDA" w:rsidRPr="00B37245" w:rsidTr="00161B21">
        <w:trPr>
          <w:trHeight w:val="3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lastRenderedPageBreak/>
              <w:t>6 Ausgabe</w:t>
            </w: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6.1 Einrichtung</w:t>
            </w: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6.1.1</w:t>
            </w:r>
          </w:p>
        </w:tc>
        <w:tc>
          <w:tcPr>
            <w:tcW w:w="2444" w:type="pct"/>
            <w:hideMark/>
          </w:tcPr>
          <w:p w:rsidR="00AA5CDA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Druckvorschau anwenden.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6.1.2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Auswahl der geeigneten Farbtiefe, Auflösung, Bildgrö</w:t>
            </w:r>
            <w:r w:rsidR="001322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ss</w:t>
            </w: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e und des Grafikformates für die Verwendung im Web und die Druckausgabe.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6.2 Drucken</w:t>
            </w: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6.2.1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Druckoptionen einstellen und verändern: Ausrichtung (Hochformat, Querformat), Papierformat.</w:t>
            </w:r>
          </w:p>
        </w:tc>
      </w:tr>
      <w:tr w:rsidR="00AA5CDA" w:rsidRPr="00B37245" w:rsidTr="00161B21">
        <w:trPr>
          <w:trHeight w:val="600"/>
        </w:trPr>
        <w:tc>
          <w:tcPr>
            <w:tcW w:w="1343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92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</w:p>
        </w:tc>
        <w:tc>
          <w:tcPr>
            <w:tcW w:w="291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>6.2.2</w:t>
            </w:r>
          </w:p>
        </w:tc>
        <w:tc>
          <w:tcPr>
            <w:tcW w:w="2444" w:type="pct"/>
            <w:hideMark/>
          </w:tcPr>
          <w:p w:rsidR="00B37245" w:rsidRPr="00B37245" w:rsidRDefault="00B37245" w:rsidP="00B3724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</w:pPr>
            <w:r w:rsidRPr="00B3724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AT"/>
              </w:rPr>
              <w:t xml:space="preserve">Bild auf einem installierten Drucker mit selbst definierten oder Standardeinstellungen ausdrucken. </w:t>
            </w:r>
          </w:p>
        </w:tc>
      </w:tr>
    </w:tbl>
    <w:p w:rsidR="00726D48" w:rsidRDefault="00726D48"/>
    <w:sectPr w:rsidR="00726D48" w:rsidSect="00CC5AFA">
      <w:footerReference w:type="firs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C23" w:rsidRDefault="001E4C23" w:rsidP="00B37245">
      <w:pPr>
        <w:spacing w:after="0" w:line="240" w:lineRule="auto"/>
      </w:pPr>
      <w:r>
        <w:separator/>
      </w:r>
    </w:p>
  </w:endnote>
  <w:endnote w:type="continuationSeparator" w:id="0">
    <w:p w:rsidR="001E4C23" w:rsidRDefault="001E4C23" w:rsidP="00B37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2594006"/>
      <w:docPartObj>
        <w:docPartGallery w:val="Page Numbers (Bottom of Page)"/>
        <w:docPartUnique/>
      </w:docPartObj>
    </w:sdtPr>
    <w:sdtEndPr/>
    <w:sdtContent>
      <w:p w:rsidR="00CC5AFA" w:rsidRDefault="00CC5AFA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C5AFA">
          <w:rPr>
            <w:noProof/>
            <w:lang w:val="de-DE"/>
          </w:rPr>
          <w:t>2</w:t>
        </w:r>
        <w:r>
          <w:fldChar w:fldCharType="end"/>
        </w:r>
      </w:p>
    </w:sdtContent>
  </w:sdt>
  <w:p w:rsidR="00CC5AFA" w:rsidRDefault="00CC5AFA" w:rsidP="00CC5AFA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C23" w:rsidRDefault="001E4C23" w:rsidP="00B37245">
      <w:pPr>
        <w:spacing w:after="0" w:line="240" w:lineRule="auto"/>
      </w:pPr>
      <w:r>
        <w:separator/>
      </w:r>
    </w:p>
  </w:footnote>
  <w:footnote w:type="continuationSeparator" w:id="0">
    <w:p w:rsidR="001E4C23" w:rsidRDefault="001E4C23" w:rsidP="00B372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245"/>
    <w:rsid w:val="00037AC7"/>
    <w:rsid w:val="00132233"/>
    <w:rsid w:val="00161B21"/>
    <w:rsid w:val="001C0708"/>
    <w:rsid w:val="001E4C23"/>
    <w:rsid w:val="003A7C44"/>
    <w:rsid w:val="00726D48"/>
    <w:rsid w:val="007C0980"/>
    <w:rsid w:val="00986CF2"/>
    <w:rsid w:val="00A13A16"/>
    <w:rsid w:val="00A854B0"/>
    <w:rsid w:val="00AA5CDA"/>
    <w:rsid w:val="00B37245"/>
    <w:rsid w:val="00B850A5"/>
    <w:rsid w:val="00BB51D2"/>
    <w:rsid w:val="00CC5AFA"/>
    <w:rsid w:val="00CE5B87"/>
    <w:rsid w:val="00D52EEA"/>
    <w:rsid w:val="00F5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AC92971-4CA4-4757-9C09-F2A7515F2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37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B37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7245"/>
  </w:style>
  <w:style w:type="paragraph" w:styleId="Fuzeile">
    <w:name w:val="footer"/>
    <w:basedOn w:val="Standard"/>
    <w:link w:val="FuzeileZchn"/>
    <w:uiPriority w:val="99"/>
    <w:unhideWhenUsed/>
    <w:rsid w:val="00B37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7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926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Sophia</dc:creator>
  <cp:lastModifiedBy> </cp:lastModifiedBy>
  <cp:revision>11</cp:revision>
  <dcterms:created xsi:type="dcterms:W3CDTF">2013-09-12T12:52:00Z</dcterms:created>
  <dcterms:modified xsi:type="dcterms:W3CDTF">2013-09-20T10:01:00Z</dcterms:modified>
</cp:coreProperties>
</file>