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276B4" w14:textId="77777777" w:rsidR="00C9185F" w:rsidRPr="00C9185F" w:rsidRDefault="00C9185F" w:rsidP="00C9185F">
      <w:pPr>
        <w:pStyle w:val="berschrift1"/>
        <w:rPr>
          <w:lang w:val="en-US"/>
        </w:rPr>
      </w:pPr>
      <w:r w:rsidRPr="00C9185F">
        <w:rPr>
          <w:lang w:val="en-US"/>
        </w:rPr>
        <w:t>MANAGEMENT REPORT</w:t>
      </w:r>
    </w:p>
    <w:p w14:paraId="4200961B" w14:textId="77777777" w:rsidR="00C9185F" w:rsidRPr="00C9185F" w:rsidRDefault="00C9185F" w:rsidP="00C9185F">
      <w:pPr>
        <w:rPr>
          <w:lang w:val="en-US"/>
        </w:rPr>
      </w:pPr>
      <w:r w:rsidRPr="00C9185F">
        <w:rPr>
          <w:lang w:val="en-US"/>
        </w:rPr>
        <w:t>Sales in March reflect the general upward sales trend seen in this quarter. For the first time this year we have exceeded our target:</w:t>
      </w:r>
    </w:p>
    <w:p w14:paraId="2B8B64ED" w14:textId="77777777" w:rsidR="00C9185F" w:rsidRPr="00C9185F" w:rsidRDefault="00C9185F" w:rsidP="00C9185F">
      <w:pPr>
        <w:pStyle w:val="berschrift2"/>
        <w:rPr>
          <w:lang w:val="en-US"/>
        </w:rPr>
      </w:pPr>
      <w:r w:rsidRPr="00C9185F">
        <w:rPr>
          <w:lang w:val="en-US"/>
        </w:rPr>
        <w:t>CHANGE IN MARKET SHARE</w:t>
      </w:r>
    </w:p>
    <w:p w14:paraId="1DAB9DC9" w14:textId="77777777" w:rsidR="00C9185F" w:rsidRPr="00C9185F" w:rsidRDefault="00C9185F" w:rsidP="00C9185F">
      <w:pPr>
        <w:rPr>
          <w:lang w:val="en-US"/>
        </w:rPr>
      </w:pPr>
      <w:r w:rsidRPr="00C9185F">
        <w:rPr>
          <w:lang w:val="en-US"/>
        </w:rPr>
        <w:t xml:space="preserve">As a result of the improved sales results last month in Region 4 and the similarly positive forecast for Region 1, we predict a total volume of 1000 units per month by the end of the year. This will put </w:t>
      </w:r>
      <w:r w:rsidRPr="00F12C0F">
        <w:rPr>
          <w:rStyle w:val="ZuckermannChocolates"/>
        </w:rPr>
        <w:t>Zuckermann Chocolates</w:t>
      </w:r>
      <w:r w:rsidRPr="00F12C0F">
        <w:rPr>
          <w:sz w:val="18"/>
          <w:lang w:val="en-US"/>
        </w:rPr>
        <w:t xml:space="preserve"> </w:t>
      </w:r>
      <w:r w:rsidRPr="00C9185F">
        <w:rPr>
          <w:lang w:val="en-US"/>
        </w:rPr>
        <w:t xml:space="preserve">in </w:t>
      </w:r>
      <w:r w:rsidR="009F7D33">
        <w:rPr>
          <w:lang w:val="en-US"/>
        </w:rPr>
        <w:t>n</w:t>
      </w:r>
      <w:r w:rsidRPr="00C9185F">
        <w:rPr>
          <w:lang w:val="en-US"/>
        </w:rPr>
        <w:t>umber 1 position in the market place.</w:t>
      </w:r>
    </w:p>
    <w:p w14:paraId="5BD0D8A6" w14:textId="77777777" w:rsidR="00C9185F" w:rsidRPr="00C9185F" w:rsidRDefault="00C9185F" w:rsidP="00C9185F">
      <w:pPr>
        <w:rPr>
          <w:lang w:val="en-US"/>
        </w:rPr>
      </w:pPr>
      <w:r w:rsidRPr="00C9185F">
        <w:rPr>
          <w:lang w:val="en-US"/>
        </w:rPr>
        <w:t>Our competitors’ increase in sales is not likely to exceed half of our forecast increase. Thanks to our extensive sales promotion campaign in the South, we are predicting a nearly 50 % market share there by the end of the year. In the North and West, the growth rates should be in line with this general trend. By contrast, we predict les</w:t>
      </w:r>
      <w:r w:rsidR="00AD379B">
        <w:rPr>
          <w:lang w:val="en-US"/>
        </w:rPr>
        <w:t>s positive results in the East.</w:t>
      </w:r>
    </w:p>
    <w:p w14:paraId="76142DB8" w14:textId="77777777" w:rsidR="00C9185F" w:rsidRPr="00C9185F" w:rsidRDefault="00C9185F" w:rsidP="00C9185F">
      <w:pPr>
        <w:pStyle w:val="berschrift2"/>
        <w:rPr>
          <w:lang w:val="en-US"/>
        </w:rPr>
      </w:pPr>
      <w:r w:rsidRPr="00C9185F">
        <w:rPr>
          <w:lang w:val="en-US"/>
        </w:rPr>
        <w:t>NEW STRATEGY</w:t>
      </w:r>
    </w:p>
    <w:p w14:paraId="7F2AEEBD" w14:textId="77777777" w:rsidR="00C9185F" w:rsidRPr="00C9185F" w:rsidRDefault="00C9185F" w:rsidP="00C9185F">
      <w:pPr>
        <w:rPr>
          <w:lang w:val="en-US"/>
        </w:rPr>
      </w:pPr>
      <w:r w:rsidRPr="00C9185F">
        <w:rPr>
          <w:lang w:val="en-US"/>
        </w:rPr>
        <w:t xml:space="preserve">On 5 March a new strategy of international expansion was proposed to the sales department and the Vice President of </w:t>
      </w:r>
      <w:r w:rsidRPr="00BC1193">
        <w:rPr>
          <w:rStyle w:val="ZuckermannChocolates"/>
        </w:rPr>
        <w:t>Zuckermann Chocolates</w:t>
      </w:r>
      <w:r w:rsidRPr="00C9185F">
        <w:rPr>
          <w:lang w:val="en-US"/>
        </w:rPr>
        <w:t>. This proposal was accepted. You will find it described more fully in</w:t>
      </w:r>
      <w:r w:rsidR="00BC1193">
        <w:rPr>
          <w:lang w:val="en-US"/>
        </w:rPr>
        <w:t xml:space="preserve"> Paul Brach’s strategy document</w:t>
      </w:r>
      <w:r w:rsidRPr="00C9185F">
        <w:rPr>
          <w:lang w:val="en-US"/>
        </w:rPr>
        <w:t xml:space="preserve"> “New International Markets”.</w:t>
      </w:r>
    </w:p>
    <w:p w14:paraId="2D15D574" w14:textId="77777777" w:rsidR="00C9185F" w:rsidRPr="00C9185F" w:rsidRDefault="00C9185F" w:rsidP="00C9185F">
      <w:pPr>
        <w:rPr>
          <w:lang w:val="en-US"/>
        </w:rPr>
      </w:pPr>
      <w:r w:rsidRPr="00C9185F">
        <w:rPr>
          <w:lang w:val="en-US"/>
        </w:rPr>
        <w:t xml:space="preserve">We propose that individual summer catalogs are distributed for each region with a layout similar to that of the Region 4 </w:t>
      </w:r>
      <w:r w:rsidR="00A05645">
        <w:rPr>
          <w:lang w:val="en-US"/>
        </w:rPr>
        <w:t>s</w:t>
      </w:r>
      <w:r w:rsidRPr="00C9185F">
        <w:rPr>
          <w:lang w:val="en-US"/>
        </w:rPr>
        <w:t xml:space="preserve">pring </w:t>
      </w:r>
      <w:r w:rsidR="00A05645">
        <w:rPr>
          <w:lang w:val="en-US"/>
        </w:rPr>
        <w:t>c</w:t>
      </w:r>
      <w:r w:rsidRPr="00C9185F">
        <w:rPr>
          <w:lang w:val="en-US"/>
        </w:rPr>
        <w:t>atalog.</w:t>
      </w:r>
      <w:bookmarkStart w:id="0" w:name="_GoBack"/>
      <w:bookmarkEnd w:id="0"/>
    </w:p>
    <w:p w14:paraId="39AA824E" w14:textId="77777777" w:rsidR="00C9185F" w:rsidRPr="00C9185F" w:rsidRDefault="00C9185F" w:rsidP="00C9185F">
      <w:pPr>
        <w:pStyle w:val="berschrift2"/>
        <w:rPr>
          <w:lang w:val="en-US"/>
        </w:rPr>
      </w:pPr>
      <w:r w:rsidRPr="00C9185F">
        <w:rPr>
          <w:lang w:val="en-US"/>
        </w:rPr>
        <w:t>NEW PRODUCTS</w:t>
      </w:r>
    </w:p>
    <w:p w14:paraId="5D55C8E5" w14:textId="77777777" w:rsidR="00C9185F" w:rsidRPr="001F057B" w:rsidRDefault="00C9185F" w:rsidP="00C9185F">
      <w:pPr>
        <w:rPr>
          <w:lang w:val="en-US"/>
        </w:rPr>
      </w:pPr>
      <w:r w:rsidRPr="00C9185F">
        <w:rPr>
          <w:lang w:val="en-US"/>
        </w:rPr>
        <w:t xml:space="preserve">The </w:t>
      </w:r>
      <w:r w:rsidRPr="00BC1193">
        <w:rPr>
          <w:rStyle w:val="ZuckermannChocolates"/>
        </w:rPr>
        <w:t>Zuckermann Chocolates</w:t>
      </w:r>
      <w:r w:rsidRPr="00C9185F">
        <w:rPr>
          <w:lang w:val="en-US"/>
        </w:rPr>
        <w:t xml:space="preserve"> March catalog introduces two new connoisseur chocolates</w:t>
      </w:r>
      <w:r w:rsidR="001F057B">
        <w:rPr>
          <w:lang w:val="en-US"/>
        </w:rPr>
        <w:t>.</w:t>
      </w:r>
    </w:p>
    <w:p w14:paraId="3F08DBDF" w14:textId="77777777" w:rsidR="001A5301" w:rsidRPr="001F057B" w:rsidRDefault="00FA6932">
      <w:pPr>
        <w:rPr>
          <w:lang w:val="en-US"/>
        </w:rPr>
      </w:pPr>
    </w:p>
    <w:sectPr w:rsidR="001A5301" w:rsidRPr="001F057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85F"/>
    <w:rsid w:val="00066CAD"/>
    <w:rsid w:val="001F057B"/>
    <w:rsid w:val="00384FEC"/>
    <w:rsid w:val="005E1275"/>
    <w:rsid w:val="007A005B"/>
    <w:rsid w:val="009F7D33"/>
    <w:rsid w:val="00A05645"/>
    <w:rsid w:val="00AD379B"/>
    <w:rsid w:val="00AE3E9B"/>
    <w:rsid w:val="00BC1193"/>
    <w:rsid w:val="00C9185F"/>
    <w:rsid w:val="00E85C9D"/>
    <w:rsid w:val="00F12C0F"/>
    <w:rsid w:val="00FA6932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F541"/>
  <w15:chartTrackingRefBased/>
  <w15:docId w15:val="{9416AD32-9202-4320-86C8-79928F09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A6932"/>
    <w:rPr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005B"/>
    <w:pPr>
      <w:keepNext/>
      <w:keepLines/>
      <w:pBdr>
        <w:bottom w:val="single" w:sz="4" w:space="1" w:color="052F61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32348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E1275"/>
    <w:pPr>
      <w:keepNext/>
      <w:keepLines/>
      <w:spacing w:before="360" w:after="0" w:line="240" w:lineRule="auto"/>
      <w:outlineLvl w:val="1"/>
    </w:pPr>
    <w:rPr>
      <w:rFonts w:asciiTheme="majorHAnsi" w:eastAsiaTheme="majorEastAsia" w:hAnsiTheme="majorHAnsi" w:cstheme="majorBidi"/>
      <w:color w:val="032348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005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005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005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005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005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005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005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005B"/>
    <w:rPr>
      <w:rFonts w:asciiTheme="majorHAnsi" w:eastAsiaTheme="majorEastAsia" w:hAnsiTheme="majorHAnsi" w:cstheme="majorBidi"/>
      <w:color w:val="032348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E1275"/>
    <w:rPr>
      <w:rFonts w:asciiTheme="majorHAnsi" w:eastAsiaTheme="majorEastAsia" w:hAnsiTheme="majorHAnsi" w:cstheme="majorBidi"/>
      <w:color w:val="032348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005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005B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005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005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005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005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005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7A005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7A005B"/>
    <w:pPr>
      <w:spacing w:after="0" w:line="240" w:lineRule="auto"/>
      <w:contextualSpacing/>
    </w:pPr>
    <w:rPr>
      <w:rFonts w:asciiTheme="majorHAnsi" w:eastAsiaTheme="majorEastAsia" w:hAnsiTheme="majorHAnsi" w:cstheme="majorBidi"/>
      <w:color w:val="032348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7A005B"/>
    <w:rPr>
      <w:rFonts w:asciiTheme="majorHAnsi" w:eastAsiaTheme="majorEastAsia" w:hAnsiTheme="majorHAnsi" w:cstheme="majorBidi"/>
      <w:color w:val="032348" w:themeColor="accent1" w:themeShade="BF"/>
      <w:spacing w:val="-7"/>
      <w:sz w:val="80"/>
      <w:szCs w:val="8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005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005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7A005B"/>
    <w:rPr>
      <w:b/>
      <w:bCs/>
    </w:rPr>
  </w:style>
  <w:style w:type="character" w:styleId="Hervorhebung">
    <w:name w:val="Emphasis"/>
    <w:basedOn w:val="Absatz-Standardschriftart"/>
    <w:uiPriority w:val="20"/>
    <w:qFormat/>
    <w:rsid w:val="007A005B"/>
    <w:rPr>
      <w:i/>
      <w:iCs/>
    </w:rPr>
  </w:style>
  <w:style w:type="paragraph" w:styleId="KeinLeerraum">
    <w:name w:val="No Spacing"/>
    <w:uiPriority w:val="1"/>
    <w:qFormat/>
    <w:rsid w:val="007A005B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7A005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A005B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005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052F61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005B"/>
    <w:rPr>
      <w:rFonts w:asciiTheme="majorHAnsi" w:eastAsiaTheme="majorEastAsia" w:hAnsiTheme="majorHAnsi" w:cstheme="majorBidi"/>
      <w:color w:val="052F61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7A005B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7A005B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7A005B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7A005B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7A005B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7A005B"/>
    <w:pPr>
      <w:outlineLvl w:val="9"/>
    </w:pPr>
  </w:style>
  <w:style w:type="character" w:customStyle="1" w:styleId="ZuckermannChocolates">
    <w:name w:val="Zuckermann Chocolates"/>
    <w:basedOn w:val="Absatz-Standardschriftart"/>
    <w:uiPriority w:val="1"/>
    <w:qFormat/>
    <w:rsid w:val="00FA6932"/>
    <w:rPr>
      <w:rFonts w:asciiTheme="majorHAnsi" w:eastAsiaTheme="majorEastAsia" w:hAnsiTheme="majorHAnsi" w:cstheme="majorBidi"/>
      <w:i w:val="0"/>
      <w:color w:val="032348" w:themeColor="accent1" w:themeShade="BF"/>
      <w:sz w:val="28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Sabine Spieß</cp:lastModifiedBy>
  <cp:revision>12</cp:revision>
  <dcterms:created xsi:type="dcterms:W3CDTF">2013-03-06T07:07:00Z</dcterms:created>
  <dcterms:modified xsi:type="dcterms:W3CDTF">2019-09-10T10:16:00Z</dcterms:modified>
</cp:coreProperties>
</file>